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DEE7" w14:textId="77777777" w:rsidR="000A05D3" w:rsidRDefault="00CA20CE" w:rsidP="000A05D3">
      <w:pPr>
        <w:pStyle w:val="NormalWeb"/>
        <w:ind w:hanging="567"/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</w:pPr>
      <w:r w:rsidRPr="00662F76">
        <w:rPr>
          <w:rFonts w:asciiTheme="majorHAnsi" w:hAnsiTheme="majorHAnsi" w:cstheme="majorHAnsi"/>
          <w:b/>
          <w:bCs/>
          <w:caps/>
          <w:noProof/>
          <w:color w:val="589633" w:themeColor="accent1" w:themeShade="BF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41F4999B" wp14:editId="22FB660D">
            <wp:simplePos x="0" y="0"/>
            <wp:positionH relativeFrom="column">
              <wp:posOffset>5090160</wp:posOffset>
            </wp:positionH>
            <wp:positionV relativeFrom="paragraph">
              <wp:posOffset>-750571</wp:posOffset>
            </wp:positionV>
            <wp:extent cx="1873885" cy="1324733"/>
            <wp:effectExtent l="0" t="0" r="0" b="8890"/>
            <wp:wrapNone/>
            <wp:docPr id="489107945" name="Picture 1" descr="A blue and yellow shield with a crow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07945" name="Picture 1" descr="A blue and yellow shield with a crown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54" cy="13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09" w:rsidRPr="00FF718B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9A0A0C0" wp14:editId="7F56980C">
                <wp:simplePos x="0" y="0"/>
                <wp:positionH relativeFrom="page">
                  <wp:posOffset>-182880</wp:posOffset>
                </wp:positionH>
                <wp:positionV relativeFrom="page">
                  <wp:posOffset>-152400</wp:posOffset>
                </wp:positionV>
                <wp:extent cx="8070215" cy="1722120"/>
                <wp:effectExtent l="0" t="0" r="6985" b="0"/>
                <wp:wrapNone/>
                <wp:docPr id="3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215" cy="1722120"/>
                          <a:chOff x="-296" y="3100"/>
                          <a:chExt cx="12709" cy="240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-296" y="3270"/>
                            <a:ext cx="12709" cy="2230"/>
                            <a:chOff x="-469" y="-70"/>
                            <a:chExt cx="12709" cy="2230"/>
                          </a:xfrm>
                        </wpg:grpSpPr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 rot="16200000" flipV="1">
                              <a:off x="4860" y="-5220"/>
                              <a:ext cx="2160" cy="126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AutoShape 22"/>
                          <wps:cNvSpPr>
                            <a:spLocks/>
                          </wps:cNvSpPr>
                          <wps:spPr bwMode="auto">
                            <a:xfrm>
                              <a:off x="-469" y="-70"/>
                              <a:ext cx="10548" cy="1846"/>
                            </a:xfrm>
                            <a:custGeom>
                              <a:avLst/>
                              <a:gdLst>
                                <a:gd name="T0" fmla="*/ 0 w 7983"/>
                                <a:gd name="T1" fmla="*/ 0 h 1320"/>
                                <a:gd name="T2" fmla="*/ 7983 w 7983"/>
                                <a:gd name="T3" fmla="*/ 0 h 1320"/>
                                <a:gd name="T4" fmla="*/ 7410 w 7983"/>
                                <a:gd name="T5" fmla="*/ 1320 h 1320"/>
                                <a:gd name="T6" fmla="*/ 0 w 7983"/>
                                <a:gd name="T7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83" h="1320">
                                  <a:moveTo>
                                    <a:pt x="0" y="0"/>
                                  </a:moveTo>
                                  <a:lnTo>
                                    <a:pt x="7983" y="0"/>
                                  </a:lnTo>
                                  <a:lnTo>
                                    <a:pt x="741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44450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3445" id="Group 17" o:spid="_x0000_s1026" alt="Title: Background banner with computer - Description: Computer and iPad with graphs and calendar onscreen" style="position:absolute;margin-left:-14.4pt;margin-top:-12pt;width:635.45pt;height:135.6pt;z-index:-251657216;mso-position-horizontal-relative:page;mso-position-vertical-relative:page" coordorigin="-296,3100" coordsize="12709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5keAQAAOIOAAAOAAAAZHJzL2Uyb0RvYy54bWzsV1mP2zYQfi/Q/0DwsYBXh+VLWG0QbJJF&#10;gbQNGrfvtEQdqCSqpGzt9td3hqPL3nUKJGkLFN0HL4/hzPCb+Yaj21ePVclOUptC1RH3blzOZB2r&#10;pKiziP+yf7fYcmZaUSeiVLWM+JM0/NXdt9/cdk0ofZWrMpGagZLahF0T8bxtm9BxTJzLSpgb1cga&#10;NlOlK9HCVGdOokUH2qvS8V137XRKJ41WsTQGVt/QJr+z+tNUxu1PaWpky8qIg2+t/dX294C/zt2t&#10;CDMtmryIezfEZ3hRiaIGo6OqN6IV7KiLZ6qqItbKqLS9iVXlqDQtYmnvALfx3IvbPGh1bOxdsrDL&#10;mhEmgPYCp89WG/94etDNx+aDJu9h+F7FvxnAxemaLJzv4zwjYXboflAJxFMcW2Uv/pjqClXAldij&#10;xfdpxFc+tiyGxa27cX1vxVkMe97G9z2/j0CcQ5jw3MLfrTmD7aXnjntv+/Oev3F3dNoPaNsRIVm2&#10;3vbeYfQhncyEmPkyxD7mopE2EAYR+aBZkUQ84KwWFYDwM6SZqLNSMm+LGYXWQWxA1RCkrFb3OYjJ&#10;11qrLpciAa88lAffZwdwYiAgf4nxAghwgdWAtOevcQ9xfoaUCBtt2gepKoaDiGtw38ZQnN6bFv2Z&#10;RDCkRpVF8q4oSztBZsr7UrOTAE6JOJZ169nj5bGCpKB1iB78Eb1gHaNr5e0S6LcERzXW2pmFskY7&#10;tUKL5AytSEvn3sMBJAL7oJInAEwr4jfUIxjkSv/BWQfcjrj5/Si05Kz8vgbQd14QYDGYT/R8cphP&#10;RB2Dqoi3nNHwvqUCcmx0keVgia5fq9dAhrSwCKJ/5FUfXshG9LVnEA2nVAJOUCpZyjNvR2l0zj+s&#10;Ll+LnxPPgFMUpil3Jpb5y5GEA0GDNVAQ8moxnIvzl/jZn/w3+bkZQMW4WAoz3/LtjG6Qi1+Tn5SE&#10;3hq4iQRgaVk0vw4p0hfHYLsm4i5W/lABB/R9D/dsgbQcJgYM1fWSue1eF7by/M/fOWX/Pv7+A88K&#10;dExUC2Zp61M9mL0SY9p+wfvxjMpDEnruKgA3bBZugzUaH4kswvhIzweW6eHJgNqUQGnGpSzp/d9j&#10;+lcl9FPfOcxlHdvstkuqNZOMdyaTM285MGKS8WcyqOOKquVMzGUvq4I3e3RpE3jXvIJ6PIqhR1e0&#10;Qasyil1TBVVoJjN5BYCOkImcnjXA9rHuYYQRvDfQ6rmW240y2B8hplB899Q3WHnE/IowAIfCFnSw&#10;B1KfEAZoUHjVR/vTwtSk7TdzYbLQu49NxWXTrTmDpvtAKdCIFm+NDuGQdRG3+cFyqJaYBLhTqZPc&#10;KyvTXrSVYG3aLeu5FOmBywzdxrA9/G+sMoy/vfOQc6BykBj+kySJXWqLS2UkUQNvQH3TcCsEY8aT&#10;sw5nbH7mPdTaXnjeQ0GL+1ILBZ0dLYOJUdNLbRRCGgTBiqAcGyoRwmdFnYDjIsQu9G0/bkVR0tji&#10;gNv/gZZr+i6wjZj9kLJg9R99+KU2n1up6dP07k8AAAD//wMAUEsDBBQABgAIAAAAIQCMEwHN4QAA&#10;AAwBAAAPAAAAZHJzL2Rvd25yZXYueG1sTI9BS8NAEIXvgv9hGcFbu8katcRsSinqqQi2gnibJtMk&#10;NDsbstsk/fduTnp7w3u8+V62nkwrBupdY1lDvIxAEBe2bLjS8HV4W6xAOI9cYmuZNFzJwTq/vckw&#10;Le3InzTsfSVCCbsUNdTed6mUrqjJoFvajjh4J9sb9OHsK1n2OIZy00oVRU/SYMPhQ40dbWsqzvuL&#10;0fA+4rh5iF+H3fm0vf4cHj++dzFpfX83bV5AeJr8Xxhm/IAOeWA62guXTrQaFmoV0P0skjBqTqhE&#10;xSCOGlTyrEDmmfw/Iv8FAAD//wMAUEsBAi0AFAAGAAgAAAAhALaDOJL+AAAA4QEAABMAAAAAAAAA&#10;AAAAAAAAAAAAAFtDb250ZW50X1R5cGVzXS54bWxQSwECLQAUAAYACAAAACEAOP0h/9YAAACUAQAA&#10;CwAAAAAAAAAAAAAAAAAvAQAAX3JlbHMvLnJlbHNQSwECLQAUAAYACAAAACEAmE6eZHgEAADiDgAA&#10;DgAAAAAAAAAAAAAAAAAuAgAAZHJzL2Uyb0RvYy54bWxQSwECLQAUAAYACAAAACEAjBMBzeEAAAAM&#10;AQAADwAAAAAAAAAAAAAAAADSBgAAZHJzL2Rvd25yZXYueG1sUEsFBgAAAAAEAAQA8wAAAOAHAAAA&#10;AA==&#10;">
                <v:rect id="Rectangle 18" o:spid="_x0000_s1027" style="position:absolute;left:-200;top:3100;width:12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79c24d [3204]" stroked="f" strokecolor="#4a7ebb" strokeweight="1.5pt">
                  <v:shadow opacity="22938f" offset="0"/>
                  <v:textbox inset=",7.2pt,,7.2pt"/>
                </v:rect>
                <v:group id="Group 19" o:spid="_x0000_s1028" style="position:absolute;left:-296;top:3270;width:12709;height:2230" coordorigin="-469,-70" coordsize="12709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1" o:spid="_x0000_s1029" type="#_x0000_t6" style="position:absolute;left:4860;top:-5220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3bxAAAANoAAAAPAAAAZHJzL2Rvd25yZXYueG1sRI9Ba8JA&#10;FITvQv/D8oTedGMPbUldRRRR6KFtkkO8PbLPJLr7NmTXmP77bqHQ4zAz3zDL9WiNGKj3rWMFi3kC&#10;grhyuuVaQZHvZ68gfEDWaByTgm/ysF49TJaYanfnLxqyUIsIYZ+igiaELpXSVw1Z9HPXEUfv7HqL&#10;Icq+lrrHe4RbI5+S5FlabDkuNNjRtqHqmt2sgrym7L381PvdhykOu9upHC5VqdTjdNy8gQg0hv/w&#10;X/uoFbzA75V4A+TqBwAA//8DAFBLAQItABQABgAIAAAAIQDb4fbL7gAAAIUBAAATAAAAAAAAAAAA&#10;AAAAAAAAAABbQ29udGVudF9UeXBlc10ueG1sUEsBAi0AFAAGAAgAAAAhAFr0LFu/AAAAFQEAAAsA&#10;AAAAAAAAAAAAAAAAHwEAAF9yZWxzLy5yZWxzUEsBAi0AFAAGAAgAAAAhAPTHfdvEAAAA2gAAAA8A&#10;AAAAAAAAAAAAAAAABwIAAGRycy9kb3ducmV2LnhtbFBLBQYAAAAAAwADALcAAAD4AgAAAAA=&#10;" fillcolor="#79c24d [3204]" stroked="f" strokecolor="#4a7ebb" strokeweight="1.5pt">
                    <v:shadow opacity="22938f" offset="0"/>
                    <v:textbox inset=",7.2pt,,7.2pt"/>
                  </v:shape>
                  <v:shape id="AutoShape 22" o:spid="_x0000_s1030" style="position:absolute;left:-469;top:-70;width:10548;height:1846;visibility:visible;mso-wrap-style:square;v-text-anchor:top" coordsize="7983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5dvgAAANoAAAAPAAAAZHJzL2Rvd25yZXYueG1sRE/Pa8Iw&#10;FL4P/B/CE7zN1CFjVKOIKBN2Wrfu/EieSbF5KU2s1b9+OQx2/Ph+r7ejb8VAfWwCK1jMCxDEOpiG&#10;rYLvr+PzG4iYkA22gUnBnSJsN5OnNZYm3PiThipZkUM4lqjApdSVUkbtyGOch444c+fQe0wZ9laa&#10;Hm853LfypShepceGc4PDjvaO9KW6egX6o6ht9V6zk4eH0fbndK2HpVKz6bhbgUg0pn/xn/tkFOSt&#10;+Uq+AXLzCwAA//8DAFBLAQItABQABgAIAAAAIQDb4fbL7gAAAIUBAAATAAAAAAAAAAAAAAAAAAAA&#10;AABbQ29udGVudF9UeXBlc10ueG1sUEsBAi0AFAAGAAgAAAAhAFr0LFu/AAAAFQEAAAsAAAAAAAAA&#10;AAAAAAAAHwEAAF9yZWxzLy5yZWxzUEsBAi0AFAAGAAgAAAAhAKkybl2+AAAA2gAAAA8AAAAAAAAA&#10;AAAAAAAABwIAAGRycy9kb3ducmV2LnhtbFBLBQYAAAAAAwADALcAAADyAgAAAAA=&#10;" path="m,l7983,,7410,1320,,xe" fillcolor="#dbdbdb [1305]" stroked="f" strokeweight="3.5pt">
                    <v:shadow opacity="22938f" offset="0"/>
                    <v:path arrowok="t" o:connecttype="custom" o:connectlocs="0,0;10548,0;9791,1846;0,0" o:connectangles="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  <w:t xml:space="preserve">Online Application Process </w:t>
      </w:r>
    </w:p>
    <w:p w14:paraId="7510B552" w14:textId="133D3976" w:rsidR="006C27EC" w:rsidRPr="000A05D3" w:rsidRDefault="000A05D3" w:rsidP="000A05D3">
      <w:pPr>
        <w:pStyle w:val="NormalWeb"/>
        <w:ind w:hanging="567"/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  <w:t xml:space="preserve">    </w:t>
      </w:r>
      <w:r w:rsidR="00CA20CE"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  <w:t>and Application Terms</w:t>
      </w:r>
    </w:p>
    <w:p w14:paraId="100BE206" w14:textId="5A36CC3C" w:rsidR="006C27EC" w:rsidRPr="00662F76" w:rsidRDefault="006C27EC" w:rsidP="0081053B">
      <w:pPr>
        <w:pStyle w:val="checklist"/>
        <w:rPr>
          <w:rFonts w:asciiTheme="majorHAnsi" w:hAnsiTheme="majorHAnsi" w:cstheme="majorHAnsi"/>
        </w:rPr>
      </w:pPr>
      <w:bookmarkStart w:id="0" w:name="_q8b6blsj00hl" w:colFirst="0" w:colLast="0"/>
      <w:bookmarkEnd w:id="0"/>
    </w:p>
    <w:p w14:paraId="4D3EA711" w14:textId="595CF9AD" w:rsidR="00F72B6A" w:rsidRPr="000A05D3" w:rsidRDefault="00F72B6A" w:rsidP="000A05D3">
      <w:pPr>
        <w:pStyle w:val="checklist"/>
        <w:numPr>
          <w:ilvl w:val="0"/>
          <w:numId w:val="9"/>
        </w:numPr>
        <w:rPr>
          <w:rFonts w:ascii="Arial" w:hAnsi="Arial"/>
        </w:rPr>
      </w:pPr>
      <w:r w:rsidRPr="000A05D3">
        <w:rPr>
          <w:rFonts w:ascii="Arial" w:hAnsi="Arial"/>
        </w:rPr>
        <w:t>Gather and then photograph or scan your documents as listed in the checklist above, to have</w:t>
      </w:r>
      <w:r w:rsidR="000A05D3">
        <w:rPr>
          <w:rFonts w:ascii="Arial" w:hAnsi="Arial"/>
        </w:rPr>
        <w:t xml:space="preserve"> </w:t>
      </w:r>
      <w:r w:rsidRPr="000A05D3">
        <w:rPr>
          <w:rFonts w:ascii="Arial" w:hAnsi="Arial"/>
        </w:rPr>
        <w:t>ready in PDF or JPG/PNG format.</w:t>
      </w:r>
    </w:p>
    <w:p w14:paraId="378DCBEA" w14:textId="0E5DFC76" w:rsidR="00F72B6A" w:rsidRDefault="00F72B6A" w:rsidP="000A05D3">
      <w:pPr>
        <w:pStyle w:val="checklist"/>
        <w:numPr>
          <w:ilvl w:val="0"/>
          <w:numId w:val="9"/>
        </w:numPr>
        <w:rPr>
          <w:rFonts w:ascii="Arial" w:hAnsi="Arial"/>
        </w:rPr>
      </w:pPr>
      <w:r w:rsidRPr="00CA20CE">
        <w:rPr>
          <w:rFonts w:ascii="Arial" w:hAnsi="Arial"/>
        </w:rPr>
        <w:t xml:space="preserve">Register on the </w:t>
      </w:r>
      <w:r w:rsidR="00F7218C">
        <w:rPr>
          <w:rFonts w:ascii="Arial" w:hAnsi="Arial"/>
        </w:rPr>
        <w:t xml:space="preserve">Clare </w:t>
      </w:r>
      <w:r w:rsidRPr="00CA20CE">
        <w:rPr>
          <w:rFonts w:ascii="Arial" w:hAnsi="Arial"/>
        </w:rPr>
        <w:t>Submit platform, verify your account, and remember/note your</w:t>
      </w:r>
      <w:r w:rsidR="000A05D3">
        <w:rPr>
          <w:rFonts w:ascii="Arial" w:hAnsi="Arial"/>
        </w:rPr>
        <w:t xml:space="preserve"> </w:t>
      </w:r>
      <w:r w:rsidRPr="000A05D3">
        <w:rPr>
          <w:rFonts w:ascii="Arial" w:hAnsi="Arial"/>
        </w:rPr>
        <w:t xml:space="preserve">password. </w:t>
      </w:r>
    </w:p>
    <w:p w14:paraId="65633DE1" w14:textId="77777777" w:rsidR="000A05D3" w:rsidRPr="000A05D3" w:rsidRDefault="000A05D3" w:rsidP="000A05D3">
      <w:pPr>
        <w:pStyle w:val="checklist"/>
        <w:ind w:left="720" w:firstLine="0"/>
        <w:rPr>
          <w:rFonts w:ascii="Arial" w:hAnsi="Arial"/>
        </w:rPr>
      </w:pPr>
    </w:p>
    <w:p w14:paraId="55D493D1" w14:textId="77777777" w:rsidR="00F72B6A" w:rsidRPr="000A05D3" w:rsidRDefault="00F72B6A" w:rsidP="00F72B6A">
      <w:pPr>
        <w:pStyle w:val="checklist"/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</w:rPr>
      </w:pPr>
      <w:r w:rsidRPr="000A05D3"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</w:rPr>
        <w:t>System requirements:</w:t>
      </w:r>
    </w:p>
    <w:p w14:paraId="0C3C8167" w14:textId="56A24033" w:rsidR="00F72B6A" w:rsidRPr="00F7218C" w:rsidRDefault="00F7218C" w:rsidP="00F7218C">
      <w:pPr>
        <w:pStyle w:val="checklist"/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Please ensure you have a stable Wi-Fi connection and fast internet </w:t>
      </w:r>
      <w:r>
        <w:rPr>
          <w:rFonts w:asciiTheme="majorHAnsi" w:hAnsiTheme="majorHAnsi" w:cstheme="majorHAnsi"/>
        </w:rPr>
        <w:t>a</w:t>
      </w:r>
      <w:r w:rsidRPr="00F72B6A">
        <w:rPr>
          <w:rFonts w:asciiTheme="majorHAnsi" w:hAnsiTheme="majorHAnsi" w:cstheme="majorHAnsi"/>
        </w:rPr>
        <w:t>ccess when applying.</w:t>
      </w:r>
    </w:p>
    <w:p w14:paraId="15FD7921" w14:textId="77777777" w:rsidR="000A05D3" w:rsidRPr="000A05D3" w:rsidRDefault="000A05D3" w:rsidP="00F72B6A">
      <w:pPr>
        <w:pStyle w:val="checklist"/>
        <w:rPr>
          <w:rFonts w:asciiTheme="majorHAnsi" w:hAnsiTheme="majorHAnsi" w:cstheme="majorHAnsi"/>
          <w:sz w:val="10"/>
          <w:szCs w:val="10"/>
        </w:rPr>
      </w:pPr>
    </w:p>
    <w:p w14:paraId="083CF93B" w14:textId="7365CB15" w:rsidR="00F72B6A" w:rsidRPr="00F72B6A" w:rsidRDefault="00F72B6A" w:rsidP="000A05D3">
      <w:pPr>
        <w:pStyle w:val="checklist"/>
        <w:numPr>
          <w:ilvl w:val="0"/>
          <w:numId w:val="10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>Device Operating System - Up-to-date versions of any of the following:</w:t>
      </w:r>
    </w:p>
    <w:p w14:paraId="2631F160" w14:textId="2D91D2A0" w:rsidR="00F72B6A" w:rsidRPr="00F72B6A" w:rsidRDefault="00F72B6A" w:rsidP="000A05D3">
      <w:pPr>
        <w:pStyle w:val="checklist"/>
        <w:numPr>
          <w:ilvl w:val="1"/>
          <w:numId w:val="10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>Windows, MacOS, iOS, Android</w:t>
      </w:r>
    </w:p>
    <w:p w14:paraId="6505B867" w14:textId="614DAD18" w:rsidR="00F72B6A" w:rsidRDefault="00F72B6A" w:rsidP="000A05D3">
      <w:pPr>
        <w:pStyle w:val="checklist"/>
        <w:numPr>
          <w:ilvl w:val="1"/>
          <w:numId w:val="10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>Browser - Any modern browser (e.g., Chrome, Firefox)</w:t>
      </w:r>
    </w:p>
    <w:p w14:paraId="6BAEA42B" w14:textId="77777777" w:rsidR="000A05D3" w:rsidRPr="00F72B6A" w:rsidRDefault="000A05D3" w:rsidP="000A05D3">
      <w:pPr>
        <w:pStyle w:val="checklist"/>
        <w:ind w:left="1440" w:firstLine="0"/>
        <w:rPr>
          <w:rFonts w:asciiTheme="majorHAnsi" w:hAnsiTheme="majorHAnsi" w:cstheme="majorHAnsi"/>
        </w:rPr>
      </w:pPr>
    </w:p>
    <w:p w14:paraId="27804107" w14:textId="26755808" w:rsidR="00F72B6A" w:rsidRPr="000A05D3" w:rsidRDefault="00F72B6A" w:rsidP="00F72B6A">
      <w:pPr>
        <w:pStyle w:val="checklist"/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</w:rPr>
      </w:pPr>
      <w:r w:rsidRPr="000A05D3"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</w:rPr>
        <w:t>Recommendations:</w:t>
      </w:r>
    </w:p>
    <w:p w14:paraId="30D9C556" w14:textId="2EDECC8F" w:rsidR="00F72B6A" w:rsidRPr="000A05D3" w:rsidRDefault="00F72B6A" w:rsidP="000A05D3">
      <w:pPr>
        <w:pStyle w:val="checklist"/>
        <w:numPr>
          <w:ilvl w:val="0"/>
          <w:numId w:val="10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We recommend that you have all information to-hand including </w:t>
      </w:r>
      <w:r w:rsidRPr="000A05D3">
        <w:rPr>
          <w:rFonts w:asciiTheme="majorHAnsi" w:hAnsiTheme="majorHAnsi" w:cstheme="majorHAnsi"/>
        </w:rPr>
        <w:t>any files that you will need to upload.</w:t>
      </w:r>
    </w:p>
    <w:p w14:paraId="60F897E7" w14:textId="42C00077" w:rsidR="00F72B6A" w:rsidRPr="000A05D3" w:rsidRDefault="00F72B6A" w:rsidP="000A05D3">
      <w:pPr>
        <w:pStyle w:val="checklist"/>
        <w:numPr>
          <w:ilvl w:val="0"/>
          <w:numId w:val="10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Where possible, we recommend you apply using a computer </w:t>
      </w:r>
      <w:r w:rsidRPr="000A05D3">
        <w:rPr>
          <w:rFonts w:asciiTheme="majorHAnsi" w:hAnsiTheme="majorHAnsi" w:cstheme="majorHAnsi"/>
        </w:rPr>
        <w:t>rather than a mobile device for ease of navigation.</w:t>
      </w:r>
    </w:p>
    <w:p w14:paraId="77F7E377" w14:textId="77777777" w:rsidR="000A05D3" w:rsidRDefault="000A05D3" w:rsidP="00F72B6A">
      <w:pPr>
        <w:pStyle w:val="checklist"/>
        <w:rPr>
          <w:rFonts w:asciiTheme="majorHAnsi" w:hAnsiTheme="majorHAnsi" w:cstheme="majorHAnsi"/>
        </w:rPr>
      </w:pPr>
    </w:p>
    <w:p w14:paraId="3BE87154" w14:textId="2C37E924" w:rsidR="00F72B6A" w:rsidRPr="000A05D3" w:rsidRDefault="00F72B6A" w:rsidP="00F72B6A">
      <w:pPr>
        <w:pStyle w:val="checklist"/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</w:rPr>
      </w:pPr>
      <w:r w:rsidRPr="000A05D3"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</w:rPr>
        <w:t>Uploading documents:</w:t>
      </w:r>
    </w:p>
    <w:p w14:paraId="2D4D8496" w14:textId="5E26E6FC" w:rsidR="00F72B6A" w:rsidRPr="00F72B6A" w:rsidRDefault="00F72B6A" w:rsidP="00F7218C">
      <w:pPr>
        <w:pStyle w:val="checklist"/>
        <w:numPr>
          <w:ilvl w:val="0"/>
          <w:numId w:val="13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You will be instructed to upload documents as part of application form. Click on the small computer icon to select files for upload. </w:t>
      </w:r>
    </w:p>
    <w:p w14:paraId="7BE32BA1" w14:textId="08093BF5" w:rsidR="00F72B6A" w:rsidRPr="00F72B6A" w:rsidRDefault="00F72B6A" w:rsidP="00F7218C">
      <w:pPr>
        <w:pStyle w:val="checklist"/>
        <w:numPr>
          <w:ilvl w:val="0"/>
          <w:numId w:val="13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>Ensure you see all files uploaded completely before moving to the next question.</w:t>
      </w:r>
    </w:p>
    <w:p w14:paraId="550DAC6F" w14:textId="5C42879C" w:rsidR="00F72B6A" w:rsidRPr="00F72B6A" w:rsidRDefault="00F72B6A" w:rsidP="00F7218C">
      <w:pPr>
        <w:pStyle w:val="checklist"/>
        <w:numPr>
          <w:ilvl w:val="0"/>
          <w:numId w:val="13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>Documents and images uploaded must be well lit and legible.</w:t>
      </w:r>
    </w:p>
    <w:p w14:paraId="098A2DB1" w14:textId="02A541A2" w:rsidR="00F72B6A" w:rsidRPr="00F7218C" w:rsidRDefault="00F72B6A" w:rsidP="00F7218C">
      <w:pPr>
        <w:pStyle w:val="checklist"/>
        <w:numPr>
          <w:ilvl w:val="0"/>
          <w:numId w:val="13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Only documents saved as JPG/PNG/BMP or PDF will be accepted </w:t>
      </w:r>
      <w:r w:rsidRPr="00F7218C">
        <w:rPr>
          <w:rFonts w:asciiTheme="majorHAnsi" w:hAnsiTheme="majorHAnsi" w:cstheme="majorHAnsi"/>
        </w:rPr>
        <w:t>for uploads.</w:t>
      </w:r>
    </w:p>
    <w:p w14:paraId="39D3528C" w14:textId="556119B6" w:rsidR="00F72B6A" w:rsidRDefault="00F72B6A" w:rsidP="00F7218C">
      <w:pPr>
        <w:pStyle w:val="checklist"/>
        <w:numPr>
          <w:ilvl w:val="0"/>
          <w:numId w:val="13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If you are using the same document for multiple uploads, please </w:t>
      </w:r>
      <w:r w:rsidRPr="00F7218C">
        <w:rPr>
          <w:rFonts w:asciiTheme="majorHAnsi" w:hAnsiTheme="majorHAnsi" w:cstheme="majorHAnsi"/>
        </w:rPr>
        <w:t>ensure that it is renamed before using it again – Submit will not accept multiple uploaded files with the same name e.g. – if you are using the same revenue document for proof of address and proof of PPSN – please ensure it is renamed before you try to</w:t>
      </w:r>
      <w:r w:rsidR="00F7218C">
        <w:rPr>
          <w:rFonts w:asciiTheme="majorHAnsi" w:hAnsiTheme="majorHAnsi" w:cstheme="majorHAnsi"/>
        </w:rPr>
        <w:t xml:space="preserve"> </w:t>
      </w:r>
      <w:r w:rsidRPr="00F7218C">
        <w:rPr>
          <w:rFonts w:asciiTheme="majorHAnsi" w:hAnsiTheme="majorHAnsi" w:cstheme="majorHAnsi"/>
        </w:rPr>
        <w:t xml:space="preserve">upload it to in support of another requirement. </w:t>
      </w:r>
    </w:p>
    <w:p w14:paraId="4F88D039" w14:textId="77777777" w:rsidR="00F7218C" w:rsidRPr="00F7218C" w:rsidRDefault="00F7218C" w:rsidP="00F7218C">
      <w:pPr>
        <w:pStyle w:val="checklist"/>
        <w:ind w:left="720" w:firstLine="0"/>
        <w:rPr>
          <w:rFonts w:asciiTheme="majorHAnsi" w:hAnsiTheme="majorHAnsi" w:cstheme="majorHAnsi"/>
        </w:rPr>
      </w:pPr>
    </w:p>
    <w:p w14:paraId="7B128B83" w14:textId="77777777" w:rsidR="00F72B6A" w:rsidRPr="00F7218C" w:rsidRDefault="00F72B6A" w:rsidP="00F7218C">
      <w:pPr>
        <w:pStyle w:val="checklist"/>
        <w:jc w:val="center"/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  <w:u w:val="single"/>
        </w:rPr>
      </w:pPr>
      <w:r w:rsidRPr="00F7218C">
        <w:rPr>
          <w:rFonts w:asciiTheme="majorHAnsi" w:hAnsiTheme="majorHAnsi" w:cstheme="majorHAnsi"/>
          <w:b/>
          <w:bCs/>
          <w:color w:val="589633" w:themeColor="accent1" w:themeShade="BF"/>
          <w:sz w:val="24"/>
          <w:szCs w:val="24"/>
          <w:u w:val="single"/>
        </w:rPr>
        <w:t>Using Submit for your Affordable Purchase Application.</w:t>
      </w:r>
    </w:p>
    <w:p w14:paraId="117F2BCF" w14:textId="44C598FE" w:rsidR="00F72B6A" w:rsidRPr="00F72B6A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You will be presented with one form question per screen. </w:t>
      </w:r>
    </w:p>
    <w:p w14:paraId="56C06A8E" w14:textId="1CDF94F8" w:rsidR="00F72B6A" w:rsidRPr="00F72B6A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Your answer will save when you click forward to the next question. </w:t>
      </w:r>
    </w:p>
    <w:p w14:paraId="4BF75927" w14:textId="0B65BFC7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To be able to submit a complete application you must answer all </w:t>
      </w:r>
      <w:r w:rsidRPr="00F7218C">
        <w:rPr>
          <w:rFonts w:asciiTheme="majorHAnsi" w:hAnsiTheme="majorHAnsi" w:cstheme="majorHAnsi"/>
        </w:rPr>
        <w:t>questions.</w:t>
      </w:r>
    </w:p>
    <w:p w14:paraId="371008AA" w14:textId="3545141C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You can navigate to any part of the form using the navigation pane on </w:t>
      </w:r>
      <w:r w:rsidRPr="00F7218C">
        <w:rPr>
          <w:rFonts w:asciiTheme="majorHAnsi" w:hAnsiTheme="majorHAnsi" w:cstheme="majorHAnsi"/>
        </w:rPr>
        <w:t xml:space="preserve">the </w:t>
      </w:r>
      <w:r w:rsidR="00F7218C">
        <w:rPr>
          <w:rFonts w:asciiTheme="majorHAnsi" w:hAnsiTheme="majorHAnsi" w:cstheme="majorHAnsi"/>
        </w:rPr>
        <w:t>left</w:t>
      </w:r>
      <w:r w:rsidRPr="00F7218C">
        <w:rPr>
          <w:rFonts w:asciiTheme="majorHAnsi" w:hAnsiTheme="majorHAnsi" w:cstheme="majorHAnsi"/>
        </w:rPr>
        <w:t>-hand-side (on mobile, you can toggle this navigation pane using the hamburger icon on the top right-hand-side of your screen).</w:t>
      </w:r>
    </w:p>
    <w:p w14:paraId="33DF658F" w14:textId="50B2CD10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lastRenderedPageBreak/>
        <w:t xml:space="preserve">You can save a draft at any stage and continue the application at </w:t>
      </w:r>
      <w:r w:rsidRPr="00F7218C">
        <w:rPr>
          <w:rFonts w:asciiTheme="majorHAnsi" w:hAnsiTheme="majorHAnsi" w:cstheme="majorHAnsi"/>
        </w:rPr>
        <w:t>another time (you will need to be signed into the platform using the same email address and password to continue your draft).</w:t>
      </w:r>
    </w:p>
    <w:p w14:paraId="1714A2AB" w14:textId="785A4909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Once you have completed your application and uploaded all required </w:t>
      </w:r>
      <w:r w:rsidRPr="00F7218C">
        <w:rPr>
          <w:rFonts w:asciiTheme="majorHAnsi" w:hAnsiTheme="majorHAnsi" w:cstheme="majorHAnsi"/>
        </w:rPr>
        <w:t xml:space="preserve">document remember to click 'Submit' at the end to make sure your application is considered. </w:t>
      </w:r>
    </w:p>
    <w:p w14:paraId="604362DB" w14:textId="067C25C8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You will only be able to submit your applications if all questions are </w:t>
      </w:r>
      <w:r w:rsidRPr="00F7218C">
        <w:rPr>
          <w:rFonts w:asciiTheme="majorHAnsi" w:hAnsiTheme="majorHAnsi" w:cstheme="majorHAnsi"/>
        </w:rPr>
        <w:t>answered.</w:t>
      </w:r>
    </w:p>
    <w:p w14:paraId="4E1C1952" w14:textId="055FBE38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Within minutes of submitting your application you should receive an </w:t>
      </w:r>
      <w:r w:rsidRPr="00F7218C">
        <w:rPr>
          <w:rFonts w:asciiTheme="majorHAnsi" w:hAnsiTheme="majorHAnsi" w:cstheme="majorHAnsi"/>
        </w:rPr>
        <w:t xml:space="preserve">email requesting that you verify your signature – </w:t>
      </w:r>
      <w:r w:rsidRPr="00F7218C">
        <w:rPr>
          <w:rFonts w:asciiTheme="majorHAnsi" w:hAnsiTheme="majorHAnsi" w:cstheme="majorHAnsi"/>
          <w:b/>
          <w:bCs/>
          <w:i/>
          <w:iCs/>
        </w:rPr>
        <w:t>your application will not be considered complete until the link in this email has been clicked verifying your signature</w:t>
      </w:r>
      <w:r w:rsidRPr="00F7218C">
        <w:rPr>
          <w:rFonts w:asciiTheme="majorHAnsi" w:hAnsiTheme="majorHAnsi" w:cstheme="majorHAnsi"/>
        </w:rPr>
        <w:t>.</w:t>
      </w:r>
    </w:p>
    <w:p w14:paraId="1C60EE3A" w14:textId="15FB6DF6" w:rsidR="00F72B6A" w:rsidRPr="00F7218C" w:rsidRDefault="00F72B6A" w:rsidP="00F7218C">
      <w:pPr>
        <w:pStyle w:val="checklist"/>
        <w:numPr>
          <w:ilvl w:val="0"/>
          <w:numId w:val="14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Once verified you will receive an email confirming your completed </w:t>
      </w:r>
      <w:r w:rsidRPr="00F7218C">
        <w:rPr>
          <w:rFonts w:asciiTheme="majorHAnsi" w:hAnsiTheme="majorHAnsi" w:cstheme="majorHAnsi"/>
        </w:rPr>
        <w:t>application and a link allowing you to review your application and its status.</w:t>
      </w:r>
    </w:p>
    <w:p w14:paraId="0F081745" w14:textId="77777777" w:rsidR="00F7218C" w:rsidRDefault="00F7218C" w:rsidP="00F72B6A">
      <w:pPr>
        <w:pStyle w:val="checklist"/>
        <w:rPr>
          <w:rFonts w:asciiTheme="majorHAnsi" w:hAnsiTheme="majorHAnsi" w:cstheme="majorHAnsi"/>
          <w:b/>
          <w:bCs/>
        </w:rPr>
      </w:pPr>
    </w:p>
    <w:p w14:paraId="4D9FF166" w14:textId="69B63B26" w:rsidR="00F72B6A" w:rsidRPr="00F7218C" w:rsidRDefault="00F72B6A" w:rsidP="00F72B6A">
      <w:pPr>
        <w:pStyle w:val="checklist"/>
        <w:rPr>
          <w:rFonts w:asciiTheme="majorHAnsi" w:hAnsiTheme="majorHAnsi" w:cstheme="majorHAnsi"/>
          <w:b/>
          <w:bCs/>
        </w:rPr>
      </w:pPr>
      <w:r w:rsidRPr="00F7218C">
        <w:rPr>
          <w:rFonts w:asciiTheme="majorHAnsi" w:hAnsiTheme="majorHAnsi" w:cstheme="majorHAnsi"/>
          <w:b/>
          <w:bCs/>
        </w:rPr>
        <w:t>Please Note:</w:t>
      </w:r>
    </w:p>
    <w:p w14:paraId="7908A972" w14:textId="0917F74A" w:rsidR="00F72B6A" w:rsidRPr="00F7218C" w:rsidRDefault="00F72B6A" w:rsidP="00F7218C">
      <w:pPr>
        <w:pStyle w:val="checklist"/>
        <w:numPr>
          <w:ilvl w:val="0"/>
          <w:numId w:val="15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The scheme is operated on a first come first serve basis and </w:t>
      </w:r>
      <w:r w:rsidR="00495CD8" w:rsidRPr="00F72B6A">
        <w:rPr>
          <w:rFonts w:asciiTheme="majorHAnsi" w:hAnsiTheme="majorHAnsi" w:cstheme="majorHAnsi"/>
        </w:rPr>
        <w:t>in line</w:t>
      </w:r>
      <w:r w:rsidRPr="00F72B6A">
        <w:rPr>
          <w:rFonts w:asciiTheme="majorHAnsi" w:hAnsiTheme="majorHAnsi" w:cstheme="majorHAnsi"/>
        </w:rPr>
        <w:t xml:space="preserve"> with </w:t>
      </w:r>
      <w:r w:rsidR="00F7218C" w:rsidRPr="00F7218C">
        <w:rPr>
          <w:rFonts w:asciiTheme="majorHAnsi" w:hAnsiTheme="majorHAnsi" w:cstheme="majorHAnsi"/>
        </w:rPr>
        <w:t>Clare</w:t>
      </w:r>
      <w:r w:rsidRPr="00F7218C">
        <w:rPr>
          <w:rFonts w:asciiTheme="majorHAnsi" w:hAnsiTheme="majorHAnsi" w:cstheme="majorHAnsi"/>
        </w:rPr>
        <w:t xml:space="preserve"> County Councils adopted Scheme of Priorities.</w:t>
      </w:r>
    </w:p>
    <w:p w14:paraId="46DD434C" w14:textId="58948BFC" w:rsidR="00F72B6A" w:rsidRPr="00F7218C" w:rsidRDefault="00F72B6A" w:rsidP="00F7218C">
      <w:pPr>
        <w:pStyle w:val="checklist"/>
        <w:numPr>
          <w:ilvl w:val="0"/>
          <w:numId w:val="15"/>
        </w:numPr>
        <w:rPr>
          <w:rFonts w:asciiTheme="majorHAnsi" w:hAnsiTheme="majorHAnsi" w:cstheme="majorHAnsi"/>
        </w:rPr>
      </w:pPr>
      <w:r w:rsidRPr="00F72B6A">
        <w:rPr>
          <w:rFonts w:asciiTheme="majorHAnsi" w:hAnsiTheme="majorHAnsi" w:cstheme="majorHAnsi"/>
        </w:rPr>
        <w:t xml:space="preserve">Applications will only be considered for the scheme once submitted and </w:t>
      </w:r>
      <w:r w:rsidRPr="00F7218C">
        <w:rPr>
          <w:rFonts w:asciiTheme="majorHAnsi" w:hAnsiTheme="majorHAnsi" w:cstheme="majorHAnsi"/>
        </w:rPr>
        <w:t xml:space="preserve">all required documents uploaded, this includes any additional documents that maybe requested from </w:t>
      </w:r>
      <w:r w:rsidR="00F7218C">
        <w:rPr>
          <w:rFonts w:asciiTheme="majorHAnsi" w:hAnsiTheme="majorHAnsi" w:cstheme="majorHAnsi"/>
        </w:rPr>
        <w:t>Clare</w:t>
      </w:r>
      <w:r w:rsidRPr="00F7218C">
        <w:rPr>
          <w:rFonts w:asciiTheme="majorHAnsi" w:hAnsiTheme="majorHAnsi" w:cstheme="majorHAnsi"/>
        </w:rPr>
        <w:t xml:space="preserve"> County Council during the application process.</w:t>
      </w:r>
    </w:p>
    <w:sectPr w:rsidR="00F72B6A" w:rsidRPr="00F7218C" w:rsidSect="00DF26F1">
      <w:footerReference w:type="default" r:id="rId11"/>
      <w:pgSz w:w="12240" w:h="15840"/>
      <w:pgMar w:top="1134" w:right="1440" w:bottom="993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0E64" w14:textId="77777777" w:rsidR="00DF26F1" w:rsidRDefault="00DF26F1" w:rsidP="008B0457">
      <w:pPr>
        <w:spacing w:line="240" w:lineRule="auto"/>
      </w:pPr>
      <w:r>
        <w:separator/>
      </w:r>
    </w:p>
  </w:endnote>
  <w:endnote w:type="continuationSeparator" w:id="0">
    <w:p w14:paraId="79BDB59B" w14:textId="77777777" w:rsidR="00DF26F1" w:rsidRDefault="00DF26F1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F657" w14:textId="029A8B2C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D5786FE" wp14:editId="01E29B7D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9AB1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n3EAIAAB0EAAAOAAAAZHJzL2Uyb0RvYy54bWysU01v2zAMvQ/YfxB0X2wXRdAacYoiRYcB&#10;3QfQdndGlmNhsqhRSpzs14+SkzTYbsN8EExKenzvkVrc7QcrdpqCQdfIalZKoZ3C1rhNI19fHj/c&#10;SBEiuBYsOt3Igw7ybvn+3WL0tb7CHm2rSTCIC/XoG9nH6OuiCKrXA4QZeu14s0MaIHJIm6IlGBl9&#10;sMVVWc6LEan1hEqHwNmHaVMuM37XaRW/dl3QUdhGMreYV8rrOq3FcgH1hsD3Rh1pwD+wGMA4LnqG&#10;eoAIYkvmL6jBKMKAXZwpHArsOqN01sBqqvIPNc89eJ21sDnBn20K/w9Wfdk9+2+UqAf/hOpHEA5X&#10;PbiNvifCsdfQcrkqGVWMPtTnCykIfFWsx8/YcmthGzF7sO9oEITsdTXnHvEnRWeN/55wUiWWLfa5&#10;B4dzD/Q+CsXJeXk7TxcUb92U7AkHqTbUCTbd9hTiR42DSD+NpPhChvna5BTUsHsKcbpwOpjFoTXt&#10;o7E2B2m69MqS2AHPBSilXZyo2e3AaqZ8qj1Vh5rzPEhT/kQoD2mCyfTCZQXrUh2HqeJEZsroPJJH&#10;hicH07CGeo3tgd3MvrF+flMsrkf6JcXI89nI8HMLpKWwnxx35La6vk4DfRnQZbC+DMAphmpklGL6&#10;XcXpEWw9mU2fWpXdc3jPXexMdvCN1bH3PINZ6vG9pCG/jPOpt1e9/A0AAP//AwBQSwMEFAAGAAgA&#10;AAAhAEt+ugPfAAAACwEAAA8AAABkcnMvZG93bnJldi54bWxMjzFPwzAQhXck/oN1SGzUpipVFOJU&#10;iKpiYADSDmFz4yMJxOcodtLw77lOZXt37/Tue9lmdp2YcAitJw33CwUCqfK2pVrDYb+7S0CEaMia&#10;zhNq+MUAm/z6KjOp9Sf6wKmIteAQCqnR0MTYp1KGqkFnwsL3SOx9+cGZyONQSzuYE4e7Ti6VWktn&#10;WuIPjenxucHqpxidhn2NxWv5bnfbt+7wsh0/y+m7KrW+vZmfHkFEnOPlGM74jA45Mx39SDaITgMX&#10;ibxdJQmrs79cK1ZHVg/JSoHMM/m/Q/4HAAD//wMAUEsBAi0AFAAGAAgAAAAhALaDOJL+AAAA4QEA&#10;ABMAAAAAAAAAAAAAAAAAAAAAAFtDb250ZW50X1R5cGVzXS54bWxQSwECLQAUAAYACAAAACEAOP0h&#10;/9YAAACUAQAACwAAAAAAAAAAAAAAAAAvAQAAX3JlbHMvLnJlbHNQSwECLQAUAAYACAAAACEA+g1p&#10;9xACAAAdBAAADgAAAAAAAAAAAAAAAAAuAgAAZHJzL2Uyb0RvYy54bWxQSwECLQAUAAYACAAAACEA&#10;S366A98AAAALAQAADwAAAAAAAAAAAAAAAABqBAAAZHJzL2Rvd25yZXYueG1sUEsFBgAAAAAEAAQA&#10;8wAAAHYFAAAAAA==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1EA7" w14:textId="77777777" w:rsidR="00DF26F1" w:rsidRDefault="00DF26F1" w:rsidP="008B0457">
      <w:pPr>
        <w:spacing w:line="240" w:lineRule="auto"/>
      </w:pPr>
      <w:r>
        <w:separator/>
      </w:r>
    </w:p>
  </w:footnote>
  <w:footnote w:type="continuationSeparator" w:id="0">
    <w:p w14:paraId="607077FF" w14:textId="77777777" w:rsidR="00DF26F1" w:rsidRDefault="00DF26F1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BA0419"/>
    <w:multiLevelType w:val="hybridMultilevel"/>
    <w:tmpl w:val="0256DCEC"/>
    <w:lvl w:ilvl="0" w:tplc="920073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1E91"/>
    <w:multiLevelType w:val="hybridMultilevel"/>
    <w:tmpl w:val="80188276"/>
    <w:lvl w:ilvl="0" w:tplc="920073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5071"/>
    <w:multiLevelType w:val="hybridMultilevel"/>
    <w:tmpl w:val="5AF6E9F2"/>
    <w:lvl w:ilvl="0" w:tplc="920073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4E1E"/>
    <w:multiLevelType w:val="hybridMultilevel"/>
    <w:tmpl w:val="418AD94C"/>
    <w:lvl w:ilvl="0" w:tplc="920073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35D2"/>
    <w:multiLevelType w:val="hybridMultilevel"/>
    <w:tmpl w:val="222ECB80"/>
    <w:lvl w:ilvl="0" w:tplc="920073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181D6B"/>
    <w:multiLevelType w:val="hybridMultilevel"/>
    <w:tmpl w:val="16E811E4"/>
    <w:lvl w:ilvl="0" w:tplc="920073C2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648"/>
    <w:multiLevelType w:val="hybridMultilevel"/>
    <w:tmpl w:val="19ECCD1E"/>
    <w:lvl w:ilvl="0" w:tplc="920073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B1137"/>
    <w:multiLevelType w:val="hybridMultilevel"/>
    <w:tmpl w:val="3CCCDFF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1038">
    <w:abstractNumId w:val="8"/>
  </w:num>
  <w:num w:numId="2" w16cid:durableId="33115944">
    <w:abstractNumId w:val="11"/>
  </w:num>
  <w:num w:numId="3" w16cid:durableId="1633175457">
    <w:abstractNumId w:val="12"/>
  </w:num>
  <w:num w:numId="4" w16cid:durableId="1923173274">
    <w:abstractNumId w:val="4"/>
  </w:num>
  <w:num w:numId="5" w16cid:durableId="1341394482">
    <w:abstractNumId w:val="13"/>
  </w:num>
  <w:num w:numId="6" w16cid:durableId="1442186305">
    <w:abstractNumId w:val="1"/>
  </w:num>
  <w:num w:numId="7" w16cid:durableId="391774985">
    <w:abstractNumId w:val="0"/>
  </w:num>
  <w:num w:numId="8" w16cid:durableId="1590580686">
    <w:abstractNumId w:val="2"/>
  </w:num>
  <w:num w:numId="9" w16cid:durableId="1119377874">
    <w:abstractNumId w:val="7"/>
  </w:num>
  <w:num w:numId="10" w16cid:durableId="2022389425">
    <w:abstractNumId w:val="10"/>
  </w:num>
  <w:num w:numId="11" w16cid:durableId="171721822">
    <w:abstractNumId w:val="14"/>
  </w:num>
  <w:num w:numId="12" w16cid:durableId="143395852">
    <w:abstractNumId w:val="9"/>
  </w:num>
  <w:num w:numId="13" w16cid:durableId="241064812">
    <w:abstractNumId w:val="5"/>
  </w:num>
  <w:num w:numId="14" w16cid:durableId="828180079">
    <w:abstractNumId w:val="3"/>
  </w:num>
  <w:num w:numId="15" w16cid:durableId="856697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6"/>
    <w:rsid w:val="0003156E"/>
    <w:rsid w:val="000A05D3"/>
    <w:rsid w:val="001421CE"/>
    <w:rsid w:val="00157CB7"/>
    <w:rsid w:val="00194FA3"/>
    <w:rsid w:val="001C50C4"/>
    <w:rsid w:val="002A0996"/>
    <w:rsid w:val="002B1C90"/>
    <w:rsid w:val="002D5565"/>
    <w:rsid w:val="00390065"/>
    <w:rsid w:val="003A77CE"/>
    <w:rsid w:val="00495CD8"/>
    <w:rsid w:val="00585E82"/>
    <w:rsid w:val="005C2B37"/>
    <w:rsid w:val="005D1039"/>
    <w:rsid w:val="006259A1"/>
    <w:rsid w:val="00662F76"/>
    <w:rsid w:val="00675F78"/>
    <w:rsid w:val="006C0196"/>
    <w:rsid w:val="006C0AED"/>
    <w:rsid w:val="006C27EC"/>
    <w:rsid w:val="0081053B"/>
    <w:rsid w:val="00836591"/>
    <w:rsid w:val="008B0457"/>
    <w:rsid w:val="008E3470"/>
    <w:rsid w:val="00A27BBA"/>
    <w:rsid w:val="00A34118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C800B8"/>
    <w:rsid w:val="00CA20CE"/>
    <w:rsid w:val="00D141B9"/>
    <w:rsid w:val="00D41208"/>
    <w:rsid w:val="00DF26F1"/>
    <w:rsid w:val="00E42E27"/>
    <w:rsid w:val="00E71676"/>
    <w:rsid w:val="00EE14B4"/>
    <w:rsid w:val="00F06AF6"/>
    <w:rsid w:val="00F5564F"/>
    <w:rsid w:val="00F6243E"/>
    <w:rsid w:val="00F7218C"/>
    <w:rsid w:val="00F72B6A"/>
    <w:rsid w:val="00F86B3C"/>
    <w:rsid w:val="00F93095"/>
    <w:rsid w:val="00FA0816"/>
    <w:rsid w:val="00FB4A42"/>
    <w:rsid w:val="00FD7065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F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IE" w:eastAsia="en-IE"/>
    </w:rPr>
  </w:style>
  <w:style w:type="paragraph" w:styleId="NoSpacing">
    <w:name w:val="No Spacing"/>
    <w:link w:val="NoSpacingChar"/>
    <w:uiPriority w:val="1"/>
    <w:qFormat/>
    <w:rsid w:val="00FF718B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718B"/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ynch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2024-02-29T15:35:00Z</dcterms:created>
  <dcterms:modified xsi:type="dcterms:W3CDTF">2024-03-11T12:18:00Z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